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6353B28E" w:rsidR="00CC6539" w:rsidRPr="004E0A34" w:rsidRDefault="001C6EF6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112-06/25-01/09</w:t>
      </w:r>
    </w:p>
    <w:p w14:paraId="6711F8A8" w14:textId="145EF1C6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-25-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19D93A4A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5B45D5">
        <w:rPr>
          <w:rFonts w:eastAsia="Times New Roman" w:cs="Times New Roman"/>
          <w:b/>
          <w:bCs/>
          <w:i/>
          <w:iCs/>
        </w:rPr>
        <w:t>8</w:t>
      </w:r>
      <w:r w:rsidRPr="0031680F">
        <w:rPr>
          <w:rFonts w:eastAsia="Times New Roman" w:cs="Times New Roman"/>
          <w:b/>
          <w:bCs/>
          <w:i/>
          <w:iCs/>
        </w:rPr>
        <w:t xml:space="preserve">. </w:t>
      </w:r>
      <w:r w:rsidR="00245A62" w:rsidRPr="0031680F">
        <w:rPr>
          <w:rFonts w:eastAsia="Times New Roman" w:cs="Times New Roman"/>
          <w:b/>
          <w:bCs/>
          <w:i/>
          <w:iCs/>
        </w:rPr>
        <w:t>prosinca</w:t>
      </w:r>
      <w:r w:rsidRPr="0031680F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27BA871E" w14:textId="0D85CFB5" w:rsidR="00C23D7B" w:rsidRPr="0031680F" w:rsidRDefault="00C23D7B" w:rsidP="00C23D7B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na javni natječaj za radno mjesto </w:t>
      </w:r>
      <w:r w:rsidR="00743AED" w:rsidRPr="0031680F">
        <w:rPr>
          <w:rFonts w:eastAsia="Times New Roman" w:cs="Times New Roman"/>
        </w:rPr>
        <w:t>POMOĆNI KUHAR-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39DE5A4C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23AEBA1" w14:textId="1D4F46B8" w:rsidR="00E23D50" w:rsidRPr="0031680F" w:rsidRDefault="00C23D7B" w:rsidP="00E23D50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- </w:t>
      </w:r>
      <w:r w:rsidR="001C6EF6">
        <w:rPr>
          <w:rFonts w:eastAsia="Times New Roman" w:cs="Times New Roman"/>
        </w:rPr>
        <w:t>jedan (1) izvršitelj/ica- na neo</w:t>
      </w:r>
      <w:r w:rsidR="00E23D50" w:rsidRPr="0031680F">
        <w:rPr>
          <w:rFonts w:eastAsia="Times New Roman" w:cs="Times New Roman"/>
        </w:rPr>
        <w:t>dređeno puno radno vrijeme</w:t>
      </w:r>
      <w:r w:rsidR="001C6EF6">
        <w:rPr>
          <w:rFonts w:eastAsia="Times New Roman" w:cs="Times New Roman"/>
        </w:rPr>
        <w:t>-novootvoreni poslovi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367BFD29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 xml:space="preserve">Radni odnos se zasniva  uz obvezni probni rad od </w:t>
      </w:r>
      <w:r w:rsidR="00556D11">
        <w:rPr>
          <w:rFonts w:eastAsia="Times New Roman" w:cs="Times New Roman"/>
          <w:color w:val="021526"/>
        </w:rPr>
        <w:t>2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70BBD1CF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1</w:t>
      </w:r>
      <w:r w:rsidR="005B45D5">
        <w:rPr>
          <w:rFonts w:eastAsia="Times New Roman" w:cs="Times New Roman"/>
          <w:color w:val="000000" w:themeColor="text1"/>
        </w:rPr>
        <w:t>8</w:t>
      </w:r>
      <w:r w:rsidRPr="00C7499A">
        <w:rPr>
          <w:rFonts w:eastAsia="Times New Roman" w:cs="Times New Roman"/>
          <w:color w:val="000000" w:themeColor="text1"/>
        </w:rPr>
        <w:t>.12</w:t>
      </w:r>
      <w:r>
        <w:rPr>
          <w:rFonts w:eastAsia="Times New Roman" w:cs="Times New Roman"/>
          <w:color w:val="000000" w:themeColor="text1"/>
        </w:rPr>
        <w:t>.2025.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59536E2F" w:rsidR="004458CC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F57529" w:rsidRPr="0008044B">
          <w:rPr>
            <w:rStyle w:val="Hyperlink"/>
            <w:rFonts w:eastAsia="Times New Roman" w:cs="Times New Roman"/>
          </w:rPr>
          <w:t>tajnik@djecji-vrtic-sunce-zadar.hr</w:t>
        </w:r>
      </w:hyperlink>
    </w:p>
    <w:p w14:paraId="020319FD" w14:textId="77777777" w:rsidR="00F57529" w:rsidRPr="0031680F" w:rsidRDefault="00F57529" w:rsidP="004458CC">
      <w:pPr>
        <w:jc w:val="both"/>
        <w:rPr>
          <w:rFonts w:eastAsia="Times New Roman" w:cs="Times New Roman"/>
        </w:rPr>
      </w:pP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6BB97D64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5B45D5">
        <w:rPr>
          <w:rFonts w:eastAsia="Times New Roman" w:cs="Times New Roman"/>
          <w:b/>
          <w:bCs/>
          <w:u w:val="single"/>
          <w:bdr w:val="none" w:sz="0" w:space="0" w:color="auto" w:frame="1"/>
        </w:rPr>
        <w:t>30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611919"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>prosinca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09D9C23" w14:textId="39738771" w:rsidR="00743AED" w:rsidRPr="0031680F" w:rsidRDefault="004458CC" w:rsidP="00743AED">
      <w:pPr>
        <w:pStyle w:val="TableParagraph"/>
        <w:rPr>
          <w:sz w:val="24"/>
          <w:szCs w:val="24"/>
        </w:rPr>
      </w:pPr>
      <w:r w:rsidRPr="0031680F">
        <w:rPr>
          <w:b/>
          <w:bCs/>
          <w:sz w:val="24"/>
          <w:szCs w:val="24"/>
          <w:bdr w:val="none" w:sz="0" w:space="0" w:color="auto" w:frame="1"/>
        </w:rPr>
        <w:t>1.Opis poslova radnog mjesta –</w:t>
      </w:r>
      <w:r w:rsidRPr="0031680F">
        <w:rPr>
          <w:sz w:val="24"/>
          <w:szCs w:val="24"/>
        </w:rPr>
        <w:t> </w:t>
      </w:r>
      <w:r w:rsidR="00743AED" w:rsidRPr="0031680F">
        <w:rPr>
          <w:sz w:val="24"/>
          <w:szCs w:val="24"/>
        </w:rPr>
        <w:t>pom</w:t>
      </w:r>
      <w:r w:rsidR="004576F6">
        <w:rPr>
          <w:sz w:val="24"/>
          <w:szCs w:val="24"/>
        </w:rPr>
        <w:t>oćni kuhar-</w:t>
      </w:r>
    </w:p>
    <w:p w14:paraId="245B1080" w14:textId="4638C478" w:rsidR="004576F6" w:rsidRDefault="00743AED" w:rsidP="004576F6">
      <w:pPr>
        <w:jc w:val="both"/>
        <w:rPr>
          <w:rFonts w:eastAsia="Calibri"/>
          <w:sz w:val="22"/>
          <w:szCs w:val="22"/>
          <w:lang w:eastAsia="en-US"/>
        </w:rPr>
      </w:pPr>
      <w:r w:rsidRPr="0031680F">
        <w:rPr>
          <w:rFonts w:eastAsia="Calibri"/>
          <w:lang w:eastAsia="en-US"/>
        </w:rPr>
        <w:t xml:space="preserve">- obavlja poslove oko </w:t>
      </w:r>
      <w:r w:rsidR="004576F6">
        <w:rPr>
          <w:rFonts w:eastAsia="Calibri"/>
          <w:sz w:val="22"/>
          <w:szCs w:val="22"/>
          <w:lang w:eastAsia="en-US"/>
        </w:rPr>
        <w:t>pripremanja doručka, voćnog obroka, ručka i užine,</w:t>
      </w:r>
    </w:p>
    <w:p w14:paraId="5494C3A8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poslove oko serviranja hrane u vrtiću,</w:t>
      </w:r>
    </w:p>
    <w:p w14:paraId="6A22F6F8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priprema stolove za jelo i vrši dezinfekciju,</w:t>
      </w:r>
    </w:p>
    <w:p w14:paraId="5A697A5C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priprema pribor za jelo te vodi brigu o njegovoj urednosti,</w:t>
      </w:r>
    </w:p>
    <w:p w14:paraId="1B87F557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sredstvima rada,</w:t>
      </w:r>
    </w:p>
    <w:p w14:paraId="49DBBCE2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oštećena sredstva odstranjuje i o tome izvještava odgovornog odgojitelja, odnosno šefa kuhinje,</w:t>
      </w:r>
    </w:p>
    <w:p w14:paraId="0DE9FF60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pere suđe i pribor za jelo (vrši dezinfekciju),</w:t>
      </w:r>
    </w:p>
    <w:p w14:paraId="64F6AE1C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urednosti čajne kuhinje,</w:t>
      </w:r>
    </w:p>
    <w:p w14:paraId="668256C4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iznošenju i unošenju kontejnera za hranu,</w:t>
      </w:r>
    </w:p>
    <w:p w14:paraId="397BAB74" w14:textId="5C2F7DB7" w:rsidR="00743AED" w:rsidRPr="0031680F" w:rsidRDefault="004576F6" w:rsidP="004576F6">
      <w:pPr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ravnatelja, tajnika i šefa kuhinje</w:t>
      </w:r>
    </w:p>
    <w:p w14:paraId="65FE95A4" w14:textId="77777777" w:rsidR="00AB64AE" w:rsidRPr="0031680F" w:rsidRDefault="00AB64AE" w:rsidP="00743AED">
      <w:pPr>
        <w:jc w:val="both"/>
        <w:rPr>
          <w:rFonts w:eastAsia="Calibri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77777777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>Plaća za radno mjesto pomoćni kuhar-u kuhinji pri vrtiću utvrđuje se u visini umnoška koeficijenta složenosti poslova radnog mjesta (1,</w:t>
      </w:r>
      <w:r w:rsidR="002158C0">
        <w:t>150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određene Zakonom o plaćama u državnoj službi i javnim službama (NN </w:t>
      </w:r>
      <w:r w:rsidR="00AB64AE" w:rsidRPr="0031680F">
        <w:t xml:space="preserve">br. </w:t>
      </w:r>
      <w:r w:rsidRPr="0031680F">
        <w:t xml:space="preserve">155/23) te </w:t>
      </w:r>
      <w:r w:rsidRPr="0031680F">
        <w:lastRenderedPageBreak/>
        <w:t>Temeljnim kolektivnim ugovorom za 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53564933" w14:textId="77777777" w:rsidR="00713286" w:rsidRPr="00924151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924151">
        <w:rPr>
          <w:color w:val="000000" w:themeColor="text1"/>
        </w:rPr>
        <w:t xml:space="preserve">Postupak vrednovanja kandidata provest će Povjerenstvo za provedbu postupka natječaja </w:t>
      </w:r>
      <w:r w:rsidRPr="00924151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0431906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1923B973" w14:textId="460697A6" w:rsidR="00713286" w:rsidRDefault="00EB0C95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</w:t>
      </w:r>
      <w:r w:rsidR="00713286" w:rsidRPr="000A6482">
        <w:rPr>
          <w:rFonts w:eastAsia="Times New Roman" w:cs="Times New Roman"/>
          <w:color w:val="021526"/>
        </w:rPr>
        <w:t xml:space="preserve"> mogu pristupiti samo osobe koje su ispunile formalne uvjete iz javnog natječaja te stekle status kandidata prijavljenog  na javni natječaj.</w:t>
      </w:r>
    </w:p>
    <w:p w14:paraId="0A8E2215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4734684" w14:textId="7A6739D5" w:rsidR="009832E5" w:rsidRDefault="009832E5" w:rsidP="009832E5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7564FE2E" w14:textId="77777777" w:rsidR="009832E5" w:rsidRDefault="009832E5" w:rsidP="009832E5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3E782ECF" w14:textId="77777777" w:rsidR="009832E5" w:rsidRDefault="009832E5" w:rsidP="009832E5">
      <w:pPr>
        <w:jc w:val="both"/>
        <w:rPr>
          <w:rFonts w:eastAsia="Calibri"/>
          <w:lang w:eastAsia="en-US"/>
        </w:rPr>
      </w:pPr>
    </w:p>
    <w:p w14:paraId="09BE470A" w14:textId="6752C8DF" w:rsidR="00713286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Kandidati iz prethodnog stavka koji ne pristupe </w:t>
      </w:r>
      <w:r w:rsidR="00EB0C95">
        <w:rPr>
          <w:rFonts w:eastAsia="Times New Roman" w:cs="Times New Roman"/>
          <w:color w:val="021526"/>
        </w:rPr>
        <w:t>na razgovor</w:t>
      </w:r>
      <w:r w:rsidRPr="000A6482">
        <w:rPr>
          <w:rFonts w:eastAsia="Times New Roman" w:cs="Times New Roman"/>
          <w:color w:val="021526"/>
        </w:rPr>
        <w:t>, smatra se da su povukli prijavu na javni natječaj.</w:t>
      </w:r>
    </w:p>
    <w:p w14:paraId="63B80214" w14:textId="77777777" w:rsidR="00713286" w:rsidRPr="002D6BD9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5DA910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E33F69E" w14:textId="1AD0650A" w:rsidR="00331DF5" w:rsidRDefault="00331DF5" w:rsidP="00331DF5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4DC81A2C" w14:textId="77777777" w:rsidR="00331DF5" w:rsidRDefault="00331DF5" w:rsidP="00331DF5">
      <w:pPr>
        <w:jc w:val="both"/>
        <w:rPr>
          <w:rFonts w:cs="Times New Roman"/>
        </w:rPr>
      </w:pPr>
    </w:p>
    <w:p w14:paraId="1D857EEA" w14:textId="1A88E7B6" w:rsidR="00713286" w:rsidRPr="002D6BD9" w:rsidRDefault="00713286" w:rsidP="00331DF5">
      <w:pPr>
        <w:jc w:val="both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</w:t>
      </w:r>
      <w:r w:rsidR="00EB0C95">
        <w:rPr>
          <w:rFonts w:eastAsia="Times New Roman" w:cs="Times New Roman"/>
          <w:color w:val="021526"/>
        </w:rPr>
        <w:t>razgovora (intervjua)</w:t>
      </w:r>
      <w:r w:rsidRPr="000A6482">
        <w:rPr>
          <w:rFonts w:eastAsia="Times New Roman" w:cs="Times New Roman"/>
          <w:color w:val="021526"/>
        </w:rPr>
        <w:t xml:space="preserve">, </w:t>
      </w:r>
      <w:r>
        <w:rPr>
          <w:rFonts w:eastAsia="Times New Roman" w:cs="Times New Roman"/>
          <w:color w:val="021526"/>
        </w:rPr>
        <w:t>P</w:t>
      </w:r>
      <w:r w:rsidRPr="000A6482">
        <w:rPr>
          <w:rFonts w:eastAsia="Times New Roman" w:cs="Times New Roman"/>
          <w:color w:val="021526"/>
        </w:rPr>
        <w:t>ovjerenstvo utvrđuje</w:t>
      </w:r>
      <w:r>
        <w:rPr>
          <w:rFonts w:eastAsia="Times New Roman" w:cs="Times New Roman"/>
          <w:color w:val="021526"/>
        </w:rPr>
        <w:t xml:space="preserve"> konačnu</w:t>
      </w:r>
      <w:r w:rsidRPr="000A6482">
        <w:rPr>
          <w:rFonts w:eastAsia="Times New Roman" w:cs="Times New Roman"/>
          <w:color w:val="021526"/>
        </w:rPr>
        <w:t xml:space="preserve"> rang listu kandidata prema ukupnom broju ostvarenih bodova </w:t>
      </w:r>
      <w:r w:rsidR="00EB0C95">
        <w:rPr>
          <w:rFonts w:eastAsia="Times New Roman" w:cs="Times New Roman"/>
          <w:color w:val="021526"/>
        </w:rPr>
        <w:t>.</w:t>
      </w:r>
    </w:p>
    <w:p w14:paraId="2562AAEE" w14:textId="77777777" w:rsidR="004458CC" w:rsidRPr="0031680F" w:rsidRDefault="004458CC" w:rsidP="004458CC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90104">
    <w:abstractNumId w:val="5"/>
  </w:num>
  <w:num w:numId="2" w16cid:durableId="54595547">
    <w:abstractNumId w:val="5"/>
  </w:num>
  <w:num w:numId="3" w16cid:durableId="1848707994">
    <w:abstractNumId w:val="15"/>
  </w:num>
  <w:num w:numId="4" w16cid:durableId="1701206296">
    <w:abstractNumId w:val="11"/>
  </w:num>
  <w:num w:numId="5" w16cid:durableId="1241210303">
    <w:abstractNumId w:val="10"/>
  </w:num>
  <w:num w:numId="6" w16cid:durableId="1672680981">
    <w:abstractNumId w:val="17"/>
  </w:num>
  <w:num w:numId="7" w16cid:durableId="1162086235">
    <w:abstractNumId w:val="16"/>
  </w:num>
  <w:num w:numId="8" w16cid:durableId="162597502">
    <w:abstractNumId w:val="7"/>
  </w:num>
  <w:num w:numId="9" w16cid:durableId="84574186">
    <w:abstractNumId w:val="13"/>
  </w:num>
  <w:num w:numId="10" w16cid:durableId="584652262">
    <w:abstractNumId w:val="14"/>
  </w:num>
  <w:num w:numId="11" w16cid:durableId="849100433">
    <w:abstractNumId w:val="12"/>
  </w:num>
  <w:num w:numId="12" w16cid:durableId="1322929411">
    <w:abstractNumId w:val="8"/>
  </w:num>
  <w:num w:numId="13" w16cid:durableId="1579485387">
    <w:abstractNumId w:val="6"/>
  </w:num>
  <w:num w:numId="14" w16cid:durableId="1092513629">
    <w:abstractNumId w:val="3"/>
  </w:num>
  <w:num w:numId="15" w16cid:durableId="1581253507">
    <w:abstractNumId w:val="1"/>
  </w:num>
  <w:num w:numId="16" w16cid:durableId="2016303250">
    <w:abstractNumId w:val="9"/>
  </w:num>
  <w:num w:numId="17" w16cid:durableId="1592473844">
    <w:abstractNumId w:val="4"/>
  </w:num>
  <w:num w:numId="18" w16cid:durableId="1816296370">
    <w:abstractNumId w:val="0"/>
  </w:num>
  <w:num w:numId="19" w16cid:durableId="88483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2FCB"/>
    <w:rsid w:val="000A3327"/>
    <w:rsid w:val="000A6482"/>
    <w:rsid w:val="0015742F"/>
    <w:rsid w:val="001C6EF6"/>
    <w:rsid w:val="001E1735"/>
    <w:rsid w:val="002158C0"/>
    <w:rsid w:val="00245A62"/>
    <w:rsid w:val="0031680F"/>
    <w:rsid w:val="003236C9"/>
    <w:rsid w:val="00331DF5"/>
    <w:rsid w:val="003454B3"/>
    <w:rsid w:val="0042637F"/>
    <w:rsid w:val="004458CC"/>
    <w:rsid w:val="004530C8"/>
    <w:rsid w:val="004576F6"/>
    <w:rsid w:val="004E0A34"/>
    <w:rsid w:val="00536A26"/>
    <w:rsid w:val="00556D11"/>
    <w:rsid w:val="005B45D5"/>
    <w:rsid w:val="005D78B0"/>
    <w:rsid w:val="00611919"/>
    <w:rsid w:val="006C1AC5"/>
    <w:rsid w:val="00713286"/>
    <w:rsid w:val="00743AED"/>
    <w:rsid w:val="00765A58"/>
    <w:rsid w:val="0081733F"/>
    <w:rsid w:val="008756E1"/>
    <w:rsid w:val="00897D13"/>
    <w:rsid w:val="008C4544"/>
    <w:rsid w:val="008D072F"/>
    <w:rsid w:val="00970D7C"/>
    <w:rsid w:val="009832E5"/>
    <w:rsid w:val="00AB64AE"/>
    <w:rsid w:val="00AD57EB"/>
    <w:rsid w:val="00AE18D9"/>
    <w:rsid w:val="00AF6836"/>
    <w:rsid w:val="00C23D7B"/>
    <w:rsid w:val="00CA0441"/>
    <w:rsid w:val="00CC6539"/>
    <w:rsid w:val="00CD42CC"/>
    <w:rsid w:val="00D81388"/>
    <w:rsid w:val="00E23D50"/>
    <w:rsid w:val="00EA38EC"/>
    <w:rsid w:val="00EB0C95"/>
    <w:rsid w:val="00EC6AD7"/>
    <w:rsid w:val="00ED12FC"/>
    <w:rsid w:val="00EF7D3A"/>
    <w:rsid w:val="00F57529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5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5</cp:revision>
  <cp:lastPrinted>2025-12-12T10:46:00Z</cp:lastPrinted>
  <dcterms:created xsi:type="dcterms:W3CDTF">2025-12-17T08:33:00Z</dcterms:created>
  <dcterms:modified xsi:type="dcterms:W3CDTF">2025-12-17T12:09:00Z</dcterms:modified>
</cp:coreProperties>
</file>